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b/>
          <w:sz w:val="72"/>
          <w:szCs w:val="72"/>
          <w14:ligatures w14:val="none"/>
        </w:rPr>
      </w:pPr>
      <w:r w:rsidRPr="00C52DE4">
        <w:rPr>
          <w:rFonts w:ascii="Goudy Old Style" w:hAnsi="Goudy Old Style"/>
          <w:b/>
          <w:sz w:val="72"/>
          <w:szCs w:val="72"/>
          <w14:ligatures w14:val="none"/>
        </w:rPr>
        <w:t>Ora Sesta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b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b/>
          <w:sz w:val="56"/>
          <w:szCs w:val="56"/>
          <w14:ligatures w14:val="none"/>
        </w:rPr>
      </w:pPr>
      <w:r w:rsidRPr="00C52DE4">
        <w:rPr>
          <w:rFonts w:ascii="Goudy Old Style" w:hAnsi="Goudy Old Style"/>
          <w:b/>
          <w:sz w:val="56"/>
          <w:szCs w:val="56"/>
          <w14:ligatures w14:val="none"/>
        </w:rPr>
        <w:t>Tempo Avvento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b/>
          <w:sz w:val="52"/>
          <w:szCs w:val="52"/>
          <w14:ligatures w14:val="none"/>
        </w:rPr>
      </w:pPr>
      <w:r w:rsidRPr="00C52DE4">
        <w:rPr>
          <w:rFonts w:ascii="Goudy Old Style" w:hAnsi="Goudy Old Style"/>
          <w:b/>
          <w:sz w:val="52"/>
          <w:szCs w:val="52"/>
          <w14:ligatures w14:val="none"/>
        </w:rPr>
        <w:t>Novena Antifone O</w:t>
      </w:r>
    </w:p>
    <w:p w:rsidR="00C52DE4" w:rsidRDefault="00C52DE4" w:rsidP="00C52DE4">
      <w:pPr>
        <w:widowControl w:val="0"/>
        <w:rPr>
          <w:rFonts w:ascii="Goudy Old Style" w:hAnsi="Goudy Old Style"/>
          <w:sz w:val="40"/>
          <w:szCs w:val="40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b/>
          <w:sz w:val="40"/>
          <w:szCs w:val="40"/>
          <w14:ligatures w14:val="none"/>
        </w:rPr>
      </w:pPr>
      <w:r w:rsidRPr="00C52DE4">
        <w:rPr>
          <w:rFonts w:ascii="Goudy Old Style" w:hAnsi="Goudy Old Style"/>
          <w:b/>
          <w:sz w:val="40"/>
          <w:szCs w:val="40"/>
          <w14:ligatures w14:val="none"/>
        </w:rPr>
        <w:lastRenderedPageBreak/>
        <w:t xml:space="preserve">Angelus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L'Angelo del Signore portò l'annuncio a Maria.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ab/>
        <w:t>Ed Ella concepì per opera dello Spirito Santo.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Eccomi, sono la serva del Signore.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ab/>
        <w:t>Si compia in me la tua parola.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 il verbo si fece carne.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venne ad abitare in mezzo a noi.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Ave Maria…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Prega per noi, Santa Madre di Dio.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saremo degni delle promesse di Cristo.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PREGHIAMO:</w:t>
      </w:r>
      <w:r w:rsidRPr="00C52DE4">
        <w:rPr>
          <w:rFonts w:ascii="Goudy Old Style" w:hAnsi="Goudy Old Style"/>
          <w:sz w:val="24"/>
          <w:szCs w:val="24"/>
          <w14:ligatures w14:val="none"/>
        </w:rPr>
        <w:br/>
        <w:t xml:space="preserve">Infondi nel nostro spirito la tua grazia, Signore, tu, che all’annuncio dell’Angelo ci hai rivelato l’incarnazione di Cristo, tuo Figlio, per la sua passione e la sua croce guidaci alla gloria della risurrezione. Per Cristo nostro Signore. </w:t>
      </w: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         Gloria al Padre…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lastRenderedPageBreak/>
        <w:t>17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O Sapienza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Vidi uno simile a un Figlio dell’uomo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aveva sul capo una corona d’oro.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14,14)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ha risuscitato il suo servo Gesù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l’ha inviato a portarvi la benedizione.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At 3,26)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Cristo è al di sopra di tutto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benedetto nei secoli.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Rm 9,5)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Dio ci ha benedetti con le benedizioni dello Spirito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nell’alto dei cieli in Cristo.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Ef 1,3)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Dio ci ha dato la vita eterna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questa vita è nel suo Figlio.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(1Gv 5,11)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SALMO 21</w:t>
      </w: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br/>
      </w:r>
      <w:r w:rsidRPr="00C52DE4">
        <w:rPr>
          <w:rFonts w:ascii="Goudy Old Style" w:hAnsi="Goudy Old Style"/>
          <w:sz w:val="25"/>
          <w:szCs w:val="25"/>
          <w14:ligatures w14:val="none"/>
        </w:rPr>
        <w:t>Signore, il Re Messia gioisce della tua potenza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la tua salvezza esulta di gioia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hai esaudito il desiderio del tuo cuore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non hai respinto la domanda delle sue labbra.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Tu lo previeni con  benedizioni copiose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gli poni sul capo una corona d’oro puro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la vita che ti ha chiesto tu gliel’hai data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lunga di giorni, in eterno, senza fine.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La tua salvezza è grande la sua gloria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tu lo rivesti di splendore e di bellezza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fai di lui una benedizione per sempre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davanti al tuo volto lo colmi di gioia.</w:t>
      </w: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</w:r>
    </w:p>
    <w:p w:rsidR="00C52DE4" w:rsidRPr="00C52DE4" w:rsidRDefault="00C52DE4" w:rsidP="00C52DE4">
      <w:pPr>
        <w:widowControl w:val="0"/>
        <w:ind w:firstLine="708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Si, nel Signore confida il Re Messia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non vacillerà per grazia dell’Altissimo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la tua mano troverà i tuoi nemici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la tua destra troverà chi ti odia.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Al tuo apparire ne farai un braciere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la tua collera, Signore, li consumerà nel fuoco divorante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farai sparire il loro frutto dalla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loro seme di mezzo agli uomini.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Se tramano il male contro di te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se complottano non avranno successo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perché li metterai in fuga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contro di loro punterai il tuo arco: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sorgi, Signore, in tutta la tua forza!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canteremo e inneggeremo alla tua potenza.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Vidi uno simile a un Figlio dell’uomo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aveva sul capo una corona d’oro.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14,14)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ha risuscitato il suo servo Gesù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l’ha inviato a portarvi la benedizione.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At 3,26)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Cristo è al di sopra di tutto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benedetto nei secoli.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Rm 9,5)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Dio ci ha benedetti con le benedizioni dello Spirito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nell’alto dei cieli in Cristo.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Ef 1,3)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Dio ci ha dato la vita eterna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questa vita è nel suo Figlio.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(1Gv 5,11)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Orazione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di Abramo, di Isacco e di Giacobbe,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in tuo Figlio hai voluto condividere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la nostra condizione umana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fino ad annoverare fra i suoi antenati,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insieme a umili e giusti figli di Israele,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anche stranieri e peccatori: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ricevi il nostro ringraziamento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la realizzazione del tuo disegno di salvezza,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compiuto in Gesù il Messia, </w:t>
      </w:r>
    </w:p>
    <w:p w:rsidR="00C52DE4" w:rsidRPr="00C52DE4" w:rsidRDefault="00C52DE4" w:rsidP="00C52DE4">
      <w:pPr>
        <w:widowControl w:val="0"/>
        <w:jc w:val="both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benedetto ora e nei secoli dei secoli. 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sz w:val="22"/>
          <w:szCs w:val="22"/>
          <w:lang w:val="en-US"/>
          <w14:ligatures w14:val="none"/>
        </w:rPr>
      </w:pPr>
      <w:r w:rsidRPr="00C52DE4">
        <w:rPr>
          <w:rFonts w:ascii="Goudy Old Style" w:hAnsi="Goudy Old Style"/>
          <w:i/>
          <w:iCs/>
          <w:sz w:val="22"/>
          <w:szCs w:val="22"/>
          <w:lang w:val="en-US"/>
          <w14:ligatures w14:val="none"/>
        </w:rPr>
        <w:t>(Bbose or. 17 dic.)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sz w:val="25"/>
          <w:szCs w:val="25"/>
          <w:lang w:val="en-US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Sii benedetto, Signore per la Parola che ci rivolgi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 per averci radunato a questa mensa: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preparaci ad accogliere il tuo Figlio,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vera Sapienza che dona la vita,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Lui che vive e regna nei secoli dei secoli.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lastRenderedPageBreak/>
        <w:t>18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O Signore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Beati i puri di cuore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perché vedranno Dio.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(Mt 5,8)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Ecco la generazione che lo cerca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che cerca il volto del Dio di Giacobbe.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(LXX v.6)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Benedetto il Veniente, il Re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nel Nome del Signore!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(Lc 19,38)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Cristo entrò una volta per sempre nel Santo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procurandoci una redenzione eterna.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Eb 9,12)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24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Del Signore è la terra e quanto e contiene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l’universo e quanti vi abitano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è lui che l’ha fissata sui mari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resa stabile sugli abissi.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Chi può salire sul monte del Signore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la giustificazione da Dio sua salvezza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ecco la generazione che lo cerca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Giobbe che cerca il suo volto.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Alzate,o porte, i vostri frontali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alzatevi, porte eterne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ed entri il Re della gloria!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Chi è questo Re della gloria?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il Signore forte e potente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il Signore potente nella lotta!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Alzate, o porte, i vostri frontali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alzatevi, porte eterne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ed entri il Re della gloria!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lastRenderedPageBreak/>
        <w:tab/>
        <w:t>Chi è questo Re della gloria?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il Signore  di tutto l’universo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egli è il Re della gloria!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Beati i puri di cuore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perché vedranno Dio.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(Mt 5,8)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Ecco la generazione che lo cerca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che cerca il volto del Dio di Giacobbe.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(LXX v.6)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Benedetto il Veniente, il Re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nel Nome del Signore!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(Lc 19,38)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Cristo entrò una volta per sempre nel Santo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procurandoci una redenzione eterna.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Eb 9,12)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nostro, tu hai voluto che tuo Figlio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fosse chiamato figlio di Giuseppe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adempiere le promesse fatte alla stirpe di David: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come hai rivelato al falegname di Nazareth,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giusto, povero e umile,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mistero della salvezza,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concedi anche a noi di accogliere con fede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mistero della tua incarnazione in Cristo Gesù.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Esaudiscici, Dio benedetto ora e nei secoli dei secoli.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</w:pPr>
      <w:r w:rsidRPr="00C52DE4"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  <w:t>(Bbose or. 18 dic)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Signore, sii benedetto per il tuo Figlio che viene,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Parola di salvezza e Pane che ci nutre.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Ti rendiamo grazie per questa mensa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che stiamo per condividere.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Visitaci ogni giorno con la tua Parola potente e redentrice: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Cristo tuo Figlio e nostro Signore.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19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O Germoglio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Ti confesso Padre, Signore del cielo e della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perché hai rivelato queste cose ai piccoli.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(Mt 11,25)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Ho aperto la bocca e ho attirato lo Spirito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perché desideravo i tuoi comandamenti.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(LXX)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Ho aperto la bocca e ho attirato lo Spirito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ho atteso la tua salvezza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(Syr)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Mio cibo è fare la volontà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 colui che mi ha mandato.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(Gv 4,34)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47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Popoli tutti, battete le mani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gridate a Dio con canti di gioia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perché il Signore è l’Altissimo, il Temibile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grande Re di tutta la terra.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A noi ha sottomesso i popoli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le genti sotto i nostri piedi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egli ci ha scelti come proprietà: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ecco la fierezza di Giacobbe, che egli ama.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E’ asceso Dio tra le acclamazioni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Signore al suono del corno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cantate al nostro Dio, cantate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cantate al nostro Re, cantate.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Dio è il Re di tutta 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cantate inni con arte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Dio regna su tutte le genti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Dio siede sul suo trono santo.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 capi dei popoli si riuniscono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ecco il popolo del Dio di Abramo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appartengono a Dio i poteri della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egli su tutti è innalzato.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Ti confesso Padre, Signore del cielo e della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perché hai rivelato queste cose ai piccoli.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(Mt 11,25)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Ho aperto la bocca e ho attirato lo Spirito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perché desideravo i tuoi comandamenti.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(LXX)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Ho aperto la bocca e ho attirato lo Spirito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ho atteso la tua salvezza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(Syr)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Mio cibo è fare la volontà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 colui che mi ha mandato.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(Gv 4,34)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Signore Dio,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che hai esaudito la preghiera di Zaccaria, tuo sacerdote,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concedi anche a noi la gioia e l’esultanza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la venuta del Messia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fa’ che speriamo contro ogni speranza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nel compimento delle tue parole.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Esaudiscici, Dio benedetto ora e nei secoli dei secoli. 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</w:pPr>
      <w:r w:rsidRPr="00C52DE4"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  <w:t>(Bbose, or. 19 dic.)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Sii benedetto Signore, Tu che germogli per la nostra salvezza,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ogni dono che viene da te: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la Parola e il pane quotidiano che ci fanno vivere.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Fa’ che riunite a questa mensa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possiamo riconoscere i segni del tuo amore.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20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O Chiave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tempo ha raggiunto il suo compimento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regno di Dio si è avvicinato.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(Mc 1,15)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Venga il tuo regno, sia fatta la tua volontà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come in cielo così in terra.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(Mt 6,10)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regno di Dio non viene in modo osservabile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regno di Dio è in mezzo a noi.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Lc 17,20-21)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regno del mondo è del Signore nostro e del suo Cristo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egli regnerà nei secoli dei secoli.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(Ap 11,15)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93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Il Signore regna!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egli si riveste di splendore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il Signore è avvolto di forza.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lastRenderedPageBreak/>
        <w:tab/>
        <w:t xml:space="preserve">Il mondo è stabile e non vacilla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dal principio è saldo il tuo trono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si, da sempre tu sei.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Alzano i fiumi, Signore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alzano i fiumi la loro voce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alzano i fiumi il loro fragore.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Più della voce di acque impetuose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più potente dei frutti del mare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è potente nell’alto il Signore.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Le tue testimonianze sono pienamente affidabili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nella tua dimora ti glorificano i santi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per la distesa dei giorni, Signore.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tempo ha raggiunto il suo compimento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regno di Dio si è avvicinato.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(Mc 1,15)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Venga il tuo regno, sia fatta la tua volontà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come in cielo così in terra.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(Mt 6,10)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regno di Dio non viene in modo osservabile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regno di Dio è in mezzo a noi.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Lc 17,20-21)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regno del mondo è del Signore nostro e del suo Cristo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egli regnerà nei secoli dei secoli.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(Ap 11,15)</w:t>
      </w: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Infondi nel nostro spirito la tua grazia, Signore,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affinché noi, che attraverso l’annuncio dell’angelo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abbiamo conosciuto l’incarnazione del tuo Figlio,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la sua passione e la sua croce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lastRenderedPageBreak/>
        <w:t xml:space="preserve">siamo condotti alla gloria della resurrezione.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i/>
          <w:iCs/>
          <w:sz w:val="24"/>
          <w:szCs w:val="24"/>
          <w14:ligatures w14:val="none"/>
        </w:rPr>
      </w:pP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(Bbose or. 20 dic.)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Sii benedetto Signore per questo cibo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per tutti i doni che anche oggi riceviamo da te: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apri il cuore di ogni uomo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perché tu possa visitare e illuminare ogni tenebra.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21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O Astro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Introducendo il primogenito nel cielo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Dio dice: “Lo adorino tutti gli angeli”.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(cf. Eb 1,6 LXX)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Non temere piccolo gregge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è piaciuto al Padre vostro darvi il regno.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(Lc 12,32)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Come la folgore brilla da un capo all’altro del cielo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così sarà del Figlio dell’uomo nel suo giorno.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(Lc 17,24)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Vedranno venire il Figlio dell’uomo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su una nube con potenza e gloria grande.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(Lc 21,27)</w:t>
      </w:r>
    </w:p>
    <w:p w:rsid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97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Signore regna esulti 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gioiscano le isole numerose!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lo circondano tenebre e nuvole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sostegno del suo trono diritto e giustizia.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lastRenderedPageBreak/>
        <w:tab/>
        <w:t xml:space="preserve">Un fuoco cammina davanti a lui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e divora tutti intorno i suoi nemici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i suoi lampi rischiarano il mondo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la terra vede e trasale.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Davanti al Signore i monti fondono come cera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davanti al Signore di tutta 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 cieli proclamano la sua giustizia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tutti i popoli vedano la sua gloria.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Siano confusi gli adoratori di idoli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che si gloriano delle loro nullità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tutti gli dei si prostrino a lui.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Sion ascolti e ne gioisca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esultino i villaggi della Giudea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a motivo dei tuoi giudizi,Signore.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Perché sei tu Signore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l’Altissimo su tutta 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innalzato al di sopra degli dei.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Odiate il male, amanti del Signore!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il custode delle vite dei credenti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li libererà dalle mani dei malvagi.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La luce sorgerà per il giusto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la gioia per i puri di cuore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 xml:space="preserve">rallegratevi, o giusti, nel Signore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ab/>
        <w:t>rendete grazie a ricordo del suo Santo.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Introducendo il primogenito nel cielo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Dio dice: “Lo adorino tutti gli angeli”.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(cf. Eb 1,6 LXX)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Non temere piccolo gregge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è piaciuto al Padre vostro darvi il regno.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(Lc 12,32)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Come la folgore brilla da un capo all’altro del cielo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così sarà del Figlio dell’uomo nel suo giorno.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(Lc 17,24)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Vedranno venire il Figlio dell’uomo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su una nube con potenza e gloria grande.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(Lc 21,27)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Signore Dio, tu hai fatto della Vergine Maria l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 madre del tuo Figlio Gesù Cristo: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concedi anche a noi, come a ogni generazione,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 chiamarla beata per le meraviglie operate in lei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 favore della nostra umanità.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Tu sei magnificato ora e nei secoli dei secoli. 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</w:pPr>
      <w:r w:rsidRPr="00C52DE4"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  <w:t>(Bbose or. 21 dic.)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Benedetto sei tu Signore per la Parola che illumina la nostra vita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 per questa mensa fraterna: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Sorgi ancora nella vita di ogni uomo e visita le nostre tenebre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con la luce del tuo amore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tu che vivi e regni nei secoli dei secoli. </w:t>
      </w: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lastRenderedPageBreak/>
        <w:t>22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O Re</w:t>
      </w: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Tu, o Dio, hai dato inizio al tuo Regno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le genti si sono rivoltate.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11,17-18)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Chi non glorificherà il tuo Nome Signore?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tu, tu solo sei santo!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15,4)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Padre, sia santificato il tuo Nome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venga il tuo regno.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(Lc 11,2)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Dice il Signore: “Voi sarete santi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perché io sono santo”.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1Pt 1,16 e Lv 19,2)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99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Il Signore regna. i popoli tremano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siede sui cherubini: la terra trasale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è grande il Signore in Sion!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E’ lui l’Altissimo su tutti i popoli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rendano grazie al suo Nome grande e temibile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perché è lui il Santo.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Forza del Re è l’amore per la giustizia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se tu che hai fissato il diritto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operato la giustizia e  il giudizio in Giacobbe.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Esaltate il Signore nostro Dio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prostratevi allo sgabello dei suoi piedi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perché è lui il Santo.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Mosè e Aronne tra i suoi sacerdoti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Samuele tra gli intercessori del suo Nome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invocano il Signore che risponde.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lastRenderedPageBreak/>
        <w:tab/>
        <w:t>Parla loro da una colonna di nubi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ed essi custodiscono le sue testimonianze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l’insegnamento ad essi consegnato.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Signore nostro Dio, tu rispondi loro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sei per loro un Dio che perdona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ma correggi i loro peccati.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Esaltate il Signore nostro Dio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prostratevi al monte del suo Santo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perché è santo il Signore nostro Dio.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Tu, o Dio, hai dato inizio al tuo Regno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le genti si sono rivoltate.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11,17-18)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Chi non glorificherà il tuo Nome Signore?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tu, tu solo sei santo!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15,4)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Padre, sia santificato il tuo Nome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venga il tuo regno.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(Lc 11,2)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Dice il Signore: “Voi sarete santi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perché io sono santo”.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1Pt 1,16 e Lv 19,2)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Signore Dio, tu hai fatto della Vergine Maria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la madre di tuo Figlio Gesù Cristo: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concedi anche a noi, come a ogni generazione,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 chiamarla beata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le meraviglie operate in lei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 favore della nostra umanità.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Tu sei magnificato ora e nei secoli dei secoli.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</w:pPr>
      <w:r w:rsidRPr="00C52DE4"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  <w:t>(Bbose or. 22 dic.)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lastRenderedPageBreak/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Sii Benedetto Signore per tutto quello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che ci doni di condividere ogni giorno: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l’ascolto della tua Parola e il nostro pane quotidiano.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Fa’ che riunite a questa mensa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ci aiutiamo a riconoscere la tua Signoria su di noi,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per Cristo nostro Signore.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23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O Emmanuele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Vidi uno simile a un Figlio d’uomo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aveva sul capo una corona d’oro.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14,14)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Signore distruggerà l’empio con il soffio della sua bocca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lo annienterà all’apparire della sua venuta.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 2Ts 2,8)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Cristo è al di sopra di tutto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benedetto nei secoli.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Rm 9,5)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Dio ci ha dato la vita eterna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e questa vita è nel suo Figlio.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(cf. 1Gv 5,11)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21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Signore, il Re Messia gioisce della tua potenza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per la tua salvezza esulta di gioia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hai esaudito il desiderio del tuo cuore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non hai respinto la domanda delle sue labbra.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lastRenderedPageBreak/>
        <w:tab/>
        <w:t>Tu lo previeni con benedizioni copiose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gli poni sul capo una corona d’oro puro__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la vita che ti ha chiesto tu gliel’hai data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lunga di giorni, in eterno, senza fine.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Per la tua salvezza è grande la sua gloria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tu lo rivesti di splendore e di bellezza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fai di lui una benedizione per sempre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davanti al tuo volto lo colmi di gioia.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Si, nel Signore confida il Re Messia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non vacillerà per grazia dell’Altissimo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la tua mano troverà i tuoi nemici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la tua destra troverà chi ti odia.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Al tuo apparire ne farai un braciere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la tua collera, Signore, li consumerà nel fuoco divorante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farai sparire il loro frutto dalla terra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il loro seme di mezzo agli uomini.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Se tramano il male contro di te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se complottano non avranno successo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perché li metterai in fuga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contro di loro punterai il tuo arco: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sorgi, Signore, in tutta la tua forza!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ab/>
        <w:t>canteremo e inneggeremo alla tua potenza.</w:t>
      </w:r>
    </w:p>
    <w:p w:rsid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52DE4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52DE4">
        <w:rPr>
          <w:rFonts w:ascii="Goudy Old Style" w:hAnsi="Goudy Old Style"/>
          <w:sz w:val="25"/>
          <w:szCs w:val="25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Vidi uno simile a un Figlio d’uomo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aveva sul capo una corona d’oro.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Ap 14,14)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Il Signore distruggerà l’empio con il soffio della sua bocca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lo annienterà all’apparire della sua venuta.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 2Ts 2,8)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Cristo è al di sopra di tutto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Dio benedetto nei secoli. </w:t>
      </w:r>
      <w:r w:rsidRPr="00C52DE4">
        <w:rPr>
          <w:rFonts w:ascii="Goudy Old Style" w:hAnsi="Goudy Old Style"/>
          <w:i/>
          <w:iCs/>
          <w:sz w:val="25"/>
          <w:szCs w:val="25"/>
          <w14:ligatures w14:val="none"/>
        </w:rPr>
        <w:t>(cf. Rm 9,5)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lastRenderedPageBreak/>
        <w:t>Dio ci ha dato la vita eterna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C52DE4">
        <w:rPr>
          <w:rFonts w:ascii="Goudy Old Style" w:hAnsi="Goudy Old Style"/>
          <w:bCs/>
          <w:sz w:val="25"/>
          <w:szCs w:val="25"/>
          <w14:ligatures w14:val="none"/>
        </w:rPr>
        <w:t xml:space="preserve">e questa vita è nel suo Figlio. </w:t>
      </w:r>
      <w:r w:rsidRPr="00C52DE4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(cf. 1Gv 5,11)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O Dio, che nella tua onnipotenza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hai voluto la nascita del Precursore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la venuta del nuovo Elia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prima del tuo grande e temibile giorno,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converti i cuori dei padri verso i figli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e i cuori dei figli verso i padri,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affinché la tua manifestazione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ci trovi un solo popolo in attesa del Messia,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Gesù Cristo tuo Figlio, benedetto ora e nei secoli dei secoli. 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</w:pPr>
      <w:r w:rsidRPr="00C52DE4">
        <w:rPr>
          <w:rFonts w:ascii="Goudy Old Style" w:hAnsi="Goudy Old Style"/>
          <w:i/>
          <w:iCs/>
          <w:sz w:val="24"/>
          <w:szCs w:val="24"/>
          <w:lang w:val="en-US"/>
          <w14:ligatures w14:val="none"/>
        </w:rPr>
        <w:t>(Bbose or. 23 dic.)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:lang w:val="en-US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:lang w:val="en-US"/>
          <w14:ligatures w14:val="none"/>
        </w:rPr>
      </w:pPr>
      <w:r w:rsidRPr="00C52DE4">
        <w:rPr>
          <w:rFonts w:ascii="Goudy Old Style" w:hAnsi="Goudy Old Style"/>
          <w:sz w:val="25"/>
          <w:szCs w:val="25"/>
          <w:lang w:val="en-US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Signore, sii benedetto per i doni che condividiamo a questa mensa: rinnova in noi il desiderio della tua presenza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per riconoscerti nella tua venuta quotidiana,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 xml:space="preserve">tu che sei il “Dio con noi”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e vivi e regni nei secoli dei secoli.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52DE4">
        <w:rPr>
          <w:rFonts w:ascii="Goudy Old Style" w:hAnsi="Goudy Old Style"/>
          <w:b/>
          <w:bCs/>
          <w:sz w:val="25"/>
          <w:szCs w:val="25"/>
          <w14:ligatures w14:val="none"/>
        </w:rPr>
        <w:t>T: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52DE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bookmarkStart w:id="0" w:name="_GoBack"/>
      <w:bookmarkEnd w:id="0"/>
      <w:r w:rsidRPr="00C52DE4">
        <w:rPr>
          <w:rFonts w:ascii="Goudy Old Style" w:hAnsi="Goudy Old Style"/>
          <w:sz w:val="44"/>
          <w:szCs w:val="44"/>
          <w14:ligatures w14:val="none"/>
        </w:rPr>
        <w:lastRenderedPageBreak/>
        <w:t>24 Dicembre</w:t>
      </w:r>
    </w:p>
    <w:p w:rsidR="00C52DE4" w:rsidRPr="00C52DE4" w:rsidRDefault="00C52DE4" w:rsidP="00C52DE4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52DE4">
        <w:rPr>
          <w:rFonts w:ascii="Goudy Old Style" w:hAnsi="Goudy Old Style"/>
          <w:sz w:val="44"/>
          <w:szCs w:val="44"/>
          <w14:ligatures w14:val="none"/>
        </w:rPr>
        <w:t>Vigilia di Natale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Antifona</w:t>
      </w:r>
      <w:r w:rsidRPr="00C52DE4">
        <w:rPr>
          <w:rFonts w:ascii="Goudy Old Style" w:hAnsi="Goudy Old Style"/>
          <w:sz w:val="24"/>
          <w:szCs w:val="24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(a scelta fra le seguenti)</w:t>
      </w:r>
      <w:r w:rsidRPr="00C52DE4">
        <w:rPr>
          <w:rFonts w:ascii="Goudy Old Style" w:hAnsi="Goudy Old Style"/>
          <w:sz w:val="24"/>
          <w:szCs w:val="24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Le mie pecore non andranno perdute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nessuno le rapirà dalla mia mano.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(cf. Gv 10,28)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Gerusalemme, se avessi compreso anche tu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in questo giorno la via della pace!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(cf. Lc 19,42)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Vi siete avvicinati al monte Sion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alla città del Dio vivente, la Gerusalemme celeste.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(Eb 12,22)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Ecco la tenda di Dio con gli uomini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dimorerà tra loro e sarà il Dio-con-loro.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(cf. Ap 21,3)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 121 </w:t>
      </w:r>
      <w:r w:rsidRPr="00C52DE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(traduzione Breviario Bose)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Sollevo i miei occhi verso i monti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da dove mi verrà l’aiuto?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il mio aiuto verrà dal Signore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egli ha fatto cielo e terra.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Non lascerà vacillare il tuo piede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non dorme il tuo custode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no, non sonnecchia e non dorme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il custode di Israele.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Il Signore è il tuo custode, la tua ombra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il Signore è alla tua destra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di giorno non ti colpirà il sole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né la luna di notte.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 xml:space="preserve">Il Signore ti custodirà da ogni male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custodirà la tua vita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 xml:space="preserve">il Signore custodirà il tuo entrare e il tuo uscire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da ora e per sempre.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122 </w:t>
      </w:r>
      <w:r w:rsidRPr="00C52DE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(traduzione Breviario Bose)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Quale gioia quando mi hanno detto: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“Andiamo alla dimora del Signore”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ed ecco i nostri piedi sono giunti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alle tue porte, Gerusalemme!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Gerusalemme è città ben costruita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in cui tutto è unità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è là che salgono le moltitudini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le moltitudini del Signore.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Là Israele testimonia la lode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del Nome del Signore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là sono posti i seggi per il giudizio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i seggi della casa di David.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Pregate per la pace di Gerusalemme: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“Sia pace a chi ti ama!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sia pace all’interno delle tue mura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ab/>
        <w:t>tranquillità nelle tue case!”.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Per amore dei miei fratelli e amici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io dirò: “Pace a te!”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per amore della dimora del Signore nostro Dio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cercherò il tuo bene!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Antifona</w:t>
      </w:r>
      <w:r w:rsidRPr="00C52DE4">
        <w:rPr>
          <w:rFonts w:ascii="Goudy Old Style" w:hAnsi="Goudy Old Style"/>
          <w:sz w:val="24"/>
          <w:szCs w:val="24"/>
          <w14:ligatures w14:val="none"/>
        </w:rPr>
        <w:t xml:space="preserve">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(a scelta fra le seguenti)</w:t>
      </w:r>
      <w:r w:rsidRPr="00C52DE4">
        <w:rPr>
          <w:rFonts w:ascii="Goudy Old Style" w:hAnsi="Goudy Old Style"/>
          <w:sz w:val="24"/>
          <w:szCs w:val="24"/>
          <w14:ligatures w14:val="none"/>
        </w:rPr>
        <w:t>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Le mie pecore non andranno perdute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nessuno le rapirà dalla mia mano.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(cf. Gv 10,28)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Gerusalemme, se avessi compreso anche tu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in questo giorno la via della pace!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(cf. Lc 19,42)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Vi siete avvicinati al monte Sion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alla città del Dio vivente, la Gerusalemme celeste.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(Eb 12,22)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Ecco la tenda di Dio con gli uomini</w:t>
      </w:r>
    </w:p>
    <w:p w:rsidR="00C52DE4" w:rsidRPr="00C52DE4" w:rsidRDefault="00C52DE4" w:rsidP="00C52DE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dimorerà tra loro e sarà il Dio-con-loro. </w:t>
      </w:r>
      <w:r w:rsidRPr="00C52DE4">
        <w:rPr>
          <w:rFonts w:ascii="Goudy Old Style" w:hAnsi="Goudy Old Style"/>
          <w:i/>
          <w:iCs/>
          <w:sz w:val="24"/>
          <w:szCs w:val="24"/>
          <w14:ligatures w14:val="none"/>
        </w:rPr>
        <w:t>(cf. Ap 21,3)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Proclamazione del Vangelo del giorno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Signore, Dio nostro,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affretta e non tardare la venuta di tuo Figlio nella gloria: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quale Sole che spunta dall’alto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egli darà consolazione e speranza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a coloro che giacciono nelle tenebre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e i nostri passi saranno guidati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sul cammino della pace. 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Esaudiscici, Dio benedetto ora e nei secoli dei secoli.</w:t>
      </w:r>
    </w:p>
    <w:p w:rsidR="00C52DE4" w:rsidRPr="00C52DE4" w:rsidRDefault="00C52DE4" w:rsidP="00C52DE4">
      <w:pPr>
        <w:widowControl w:val="0"/>
        <w:jc w:val="right"/>
        <w:rPr>
          <w:rFonts w:ascii="Goudy Old Style" w:hAnsi="Goudy Old Style"/>
          <w:i/>
          <w:iCs/>
          <w:sz w:val="22"/>
          <w:szCs w:val="22"/>
          <w14:ligatures w14:val="none"/>
        </w:rPr>
      </w:pPr>
      <w:r w:rsidRPr="00C52DE4">
        <w:rPr>
          <w:rFonts w:ascii="Goudy Old Style" w:hAnsi="Goudy Old Style"/>
          <w:i/>
          <w:iCs/>
          <w:sz w:val="22"/>
          <w:szCs w:val="22"/>
          <w14:ligatures w14:val="none"/>
        </w:rPr>
        <w:t>(Bbose or. 24 dic. mattina)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Benedizione finale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Signore nostro Dio benedici la nostra fraternità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in questo giorno di attesa gioiosa: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fa’ che nell’ascolto obbediente della tua Parola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e nutriti alla mensa del nostro pane quotidiano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ti possiamo rendere grazie sempre e in ogni modo.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 xml:space="preserve">Per Cristo, nostro Signore. </w:t>
      </w:r>
      <w:r w:rsidRPr="00C52DE4">
        <w:rPr>
          <w:rFonts w:ascii="Goudy Old Style" w:hAnsi="Goudy Old Style"/>
          <w:b/>
          <w:bCs/>
          <w:sz w:val="24"/>
          <w:szCs w:val="24"/>
          <w14:ligatures w14:val="none"/>
        </w:rPr>
        <w:t>T. Amen.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52DE4">
        <w:rPr>
          <w:rFonts w:ascii="Goudy Old Style" w:hAnsi="Goudy Old Style"/>
          <w:sz w:val="24"/>
          <w:szCs w:val="24"/>
          <w14:ligatures w14:val="none"/>
        </w:rPr>
        <w:t> </w:t>
      </w:r>
    </w:p>
    <w:p w:rsidR="00C52DE4" w:rsidRPr="00C52DE4" w:rsidRDefault="00C52DE4" w:rsidP="00C52DE4">
      <w:pPr>
        <w:widowControl w:val="0"/>
        <w:rPr>
          <w:rFonts w:ascii="Goudy Old Style" w:hAnsi="Goudy Old Style"/>
          <w14:ligatures w14:val="none"/>
        </w:rPr>
      </w:pPr>
      <w:r w:rsidRPr="00C52DE4">
        <w:rPr>
          <w:rFonts w:ascii="Goudy Old Style" w:hAnsi="Goudy Old Style"/>
          <w14:ligatures w14:val="none"/>
        </w:rPr>
        <w:t> </w:t>
      </w:r>
    </w:p>
    <w:p w:rsidR="00C6547D" w:rsidRPr="00C52DE4" w:rsidRDefault="00C6547D">
      <w:pPr>
        <w:rPr>
          <w:rFonts w:ascii="Goudy Old Style" w:hAnsi="Goudy Old Style"/>
        </w:rPr>
      </w:pPr>
    </w:p>
    <w:sectPr w:rsidR="00C6547D" w:rsidRPr="00C52DE4" w:rsidSect="00C52DE4">
      <w:headerReference w:type="default" r:id="rId7"/>
      <w:pgSz w:w="8391" w:h="11907" w:code="11"/>
      <w:pgMar w:top="720" w:right="720" w:bottom="720" w:left="72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E4" w:rsidRDefault="00C52DE4" w:rsidP="00C52DE4">
      <w:r>
        <w:separator/>
      </w:r>
    </w:p>
  </w:endnote>
  <w:endnote w:type="continuationSeparator" w:id="0">
    <w:p w:rsidR="00C52DE4" w:rsidRDefault="00C52DE4" w:rsidP="00C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E4" w:rsidRDefault="00C52DE4" w:rsidP="00C52DE4">
      <w:r>
        <w:separator/>
      </w:r>
    </w:p>
  </w:footnote>
  <w:footnote w:type="continuationSeparator" w:id="0">
    <w:p w:rsidR="00C52DE4" w:rsidRDefault="00C52DE4" w:rsidP="00C5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50769"/>
      <w:docPartObj>
        <w:docPartGallery w:val="Page Numbers (Top of Page)"/>
        <w:docPartUnique/>
      </w:docPartObj>
    </w:sdtPr>
    <w:sdtContent>
      <w:p w:rsidR="00C52DE4" w:rsidRDefault="00C52DE4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C52DE4" w:rsidRDefault="00C52D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E4"/>
    <w:rsid w:val="00C52DE4"/>
    <w:rsid w:val="00C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C52DE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C52DE4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C52DE4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C52DE4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2DE4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2DE4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2DE4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2DE4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C52DE4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2DE4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C52DE4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C52DE4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C52DE4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2DE4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C52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2DE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C52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DE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C52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DE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C52DE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C52DE4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C52DE4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C52DE4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2DE4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2DE4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2DE4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2DE4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C52DE4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2DE4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C52DE4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C52DE4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C52DE4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2DE4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C52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2DE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C52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DE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C52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DE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2017-01-23T17:30:00Z</dcterms:created>
  <dcterms:modified xsi:type="dcterms:W3CDTF">2017-01-23T17:35:00Z</dcterms:modified>
</cp:coreProperties>
</file>